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5F2D58">
        <w:rPr>
          <w:rFonts w:asciiTheme="minorHAnsi" w:hAnsiTheme="minorHAnsi" w:cstheme="minorHAnsi"/>
        </w:rPr>
        <w:t>interventi di manutenzione idraulica urgenti presso la foresteria “Villa il Pino”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5F2D58" w:rsidRPr="005F2D58">
        <w:rPr>
          <w:rFonts w:asciiTheme="minorHAnsi" w:hAnsiTheme="minorHAnsi" w:cstheme="minorHAnsi"/>
          <w:b/>
          <w:bCs/>
        </w:rPr>
        <w:t>ZF43CF1B6B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DF095C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DF095C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DF095C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DF095C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DF095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DF095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DF095C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DF095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DF095C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DF095C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DF095C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DF095C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DF095C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DF095C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5C" w:rsidRDefault="00DF095C" w:rsidP="005B4A60">
      <w:r>
        <w:separator/>
      </w:r>
    </w:p>
  </w:endnote>
  <w:endnote w:type="continuationSeparator" w:id="0">
    <w:p w:rsidR="00DF095C" w:rsidRDefault="00DF095C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5C" w:rsidRDefault="00DF095C" w:rsidP="005B4A60">
      <w:r>
        <w:separator/>
      </w:r>
    </w:p>
  </w:footnote>
  <w:footnote w:type="continuationSeparator" w:id="0">
    <w:p w:rsidR="00DF095C" w:rsidRDefault="00DF095C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5F2D58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DF095C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9C31A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D50A-604B-4CA2-B415-72D45E4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6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12280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2023-10-20T10:57:00Z</dcterms:modified>
</cp:coreProperties>
</file>